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F" w:rsidRPr="00E05BDC" w:rsidRDefault="00E05BDC" w:rsidP="00E05BDC">
      <w:pPr>
        <w:jc w:val="center"/>
        <w:rPr>
          <w:rFonts w:ascii="Special Elite" w:hAnsi="Special Elite"/>
          <w:b/>
          <w:sz w:val="28"/>
        </w:rPr>
      </w:pPr>
      <w:r w:rsidRPr="00E05BDC">
        <w:rPr>
          <w:rFonts w:ascii="Special Elite" w:hAnsi="Special Elite"/>
          <w:b/>
          <w:sz w:val="28"/>
        </w:rPr>
        <w:t>Canada’s Response to War</w:t>
      </w:r>
    </w:p>
    <w:p w:rsidR="004371C4" w:rsidRDefault="000E5A14">
      <w:pPr>
        <w:rPr>
          <w:i/>
        </w:rPr>
      </w:pPr>
      <w:r>
        <w:rPr>
          <w:i/>
        </w:rPr>
        <w:t>Read Counterpoints p.32-34 and answer the following questions using full sentences.</w:t>
      </w:r>
    </w:p>
    <w:p w:rsidR="00E05BDC" w:rsidRPr="00DE6BCE" w:rsidRDefault="00E05BDC">
      <w:pPr>
        <w:rPr>
          <w:rFonts w:ascii="Century Gothic" w:hAnsi="Century Gothic"/>
          <w:b/>
          <w:sz w:val="20"/>
          <w:szCs w:val="20"/>
        </w:rPr>
      </w:pPr>
      <w:r w:rsidRPr="00DE6BCE">
        <w:rPr>
          <w:rFonts w:ascii="Century Gothic" w:hAnsi="Century Gothic"/>
          <w:b/>
          <w:sz w:val="20"/>
          <w:szCs w:val="20"/>
        </w:rPr>
        <w:t>Popular Response</w:t>
      </w:r>
    </w:p>
    <w:p w:rsidR="00496595" w:rsidRPr="00DE6BCE" w:rsidRDefault="001F6C3F" w:rsidP="00E05BD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E6BCE">
        <w:rPr>
          <w:rFonts w:ascii="Century Gothic" w:hAnsi="Century Gothic"/>
          <w:sz w:val="20"/>
          <w:szCs w:val="20"/>
        </w:rPr>
        <w:t>Why did Canada join the war?</w:t>
      </w:r>
      <w:r w:rsidR="000E5A14" w:rsidRPr="00DE6BCE">
        <w:rPr>
          <w:rFonts w:ascii="Century Gothic" w:hAnsi="Century Gothic"/>
          <w:sz w:val="20"/>
          <w:szCs w:val="20"/>
        </w:rPr>
        <w:t xml:space="preserve"> What determined the extent of their involvement?</w:t>
      </w:r>
    </w:p>
    <w:p w:rsidR="001F6C3F" w:rsidRPr="00DE6BCE" w:rsidRDefault="001F6C3F">
      <w:pPr>
        <w:rPr>
          <w:rFonts w:ascii="Century Gothic" w:hAnsi="Century Gothic"/>
          <w:sz w:val="20"/>
          <w:szCs w:val="20"/>
        </w:rPr>
      </w:pPr>
    </w:p>
    <w:p w:rsidR="00E05BDC" w:rsidRDefault="00E05BDC">
      <w:pPr>
        <w:rPr>
          <w:rFonts w:ascii="Century Gothic" w:hAnsi="Century Gothic"/>
          <w:sz w:val="20"/>
          <w:szCs w:val="20"/>
        </w:rPr>
      </w:pPr>
    </w:p>
    <w:p w:rsidR="00DA56C3" w:rsidRPr="00DE6BCE" w:rsidRDefault="00DA56C3">
      <w:pPr>
        <w:rPr>
          <w:rFonts w:ascii="Century Gothic" w:hAnsi="Century Gothic"/>
          <w:sz w:val="20"/>
          <w:szCs w:val="20"/>
        </w:rPr>
      </w:pPr>
    </w:p>
    <w:p w:rsidR="001F6C3F" w:rsidRPr="00DE6BCE" w:rsidRDefault="001F6C3F" w:rsidP="00E05BD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E6BCE">
        <w:rPr>
          <w:rFonts w:ascii="Century Gothic" w:hAnsi="Century Gothic"/>
          <w:sz w:val="20"/>
          <w:szCs w:val="20"/>
        </w:rPr>
        <w:t>What was the reaction of:</w:t>
      </w:r>
    </w:p>
    <w:p w:rsidR="001F6C3F" w:rsidRPr="00DE6BCE" w:rsidRDefault="001F6C3F" w:rsidP="001F6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E6BCE">
        <w:rPr>
          <w:rFonts w:ascii="Century Gothic" w:hAnsi="Century Gothic"/>
          <w:sz w:val="20"/>
          <w:szCs w:val="20"/>
        </w:rPr>
        <w:t>British-born Canadians to the war?</w:t>
      </w:r>
    </w:p>
    <w:p w:rsidR="00E05BDC" w:rsidRDefault="00E05BDC" w:rsidP="00E05BDC">
      <w:pPr>
        <w:rPr>
          <w:rFonts w:ascii="Century Gothic" w:hAnsi="Century Gothic"/>
          <w:sz w:val="20"/>
          <w:szCs w:val="20"/>
        </w:rPr>
      </w:pPr>
    </w:p>
    <w:p w:rsidR="00DA56C3" w:rsidRPr="00DE6BCE" w:rsidRDefault="00DA56C3" w:rsidP="00E05BDC">
      <w:pPr>
        <w:rPr>
          <w:rFonts w:ascii="Century Gothic" w:hAnsi="Century Gothic"/>
          <w:sz w:val="20"/>
          <w:szCs w:val="20"/>
        </w:rPr>
      </w:pPr>
    </w:p>
    <w:p w:rsidR="00E05BDC" w:rsidRPr="00DE6BCE" w:rsidRDefault="00E05BDC" w:rsidP="00E05BDC">
      <w:pPr>
        <w:rPr>
          <w:rFonts w:ascii="Century Gothic" w:hAnsi="Century Gothic"/>
          <w:sz w:val="20"/>
          <w:szCs w:val="20"/>
        </w:rPr>
      </w:pPr>
    </w:p>
    <w:p w:rsidR="001F6C3F" w:rsidRPr="00DE6BCE" w:rsidRDefault="001F6C3F" w:rsidP="001F6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E6BCE">
        <w:rPr>
          <w:rFonts w:ascii="Century Gothic" w:hAnsi="Century Gothic"/>
          <w:sz w:val="20"/>
          <w:szCs w:val="20"/>
        </w:rPr>
        <w:t>French-Canadians to the war?</w:t>
      </w:r>
    </w:p>
    <w:p w:rsidR="00E05BDC" w:rsidRDefault="00E05BDC" w:rsidP="00E05BDC">
      <w:pPr>
        <w:rPr>
          <w:rFonts w:ascii="Century Gothic" w:hAnsi="Century Gothic"/>
          <w:sz w:val="20"/>
          <w:szCs w:val="20"/>
        </w:rPr>
      </w:pPr>
    </w:p>
    <w:p w:rsidR="00DA56C3" w:rsidRPr="00DE6BCE" w:rsidRDefault="00DA56C3" w:rsidP="00E05BDC">
      <w:pPr>
        <w:rPr>
          <w:rFonts w:ascii="Century Gothic" w:hAnsi="Century Gothic"/>
          <w:sz w:val="20"/>
          <w:szCs w:val="20"/>
        </w:rPr>
      </w:pPr>
    </w:p>
    <w:p w:rsidR="00E05BDC" w:rsidRPr="00DE6BCE" w:rsidRDefault="00E05BDC" w:rsidP="00E05BDC">
      <w:pPr>
        <w:rPr>
          <w:rFonts w:ascii="Century Gothic" w:hAnsi="Century Gothic"/>
          <w:sz w:val="20"/>
          <w:szCs w:val="20"/>
        </w:rPr>
      </w:pPr>
    </w:p>
    <w:p w:rsidR="000E5A14" w:rsidRPr="00DE6BCE" w:rsidRDefault="000E5A14" w:rsidP="001F6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E6BCE">
        <w:rPr>
          <w:rFonts w:ascii="Century Gothic" w:hAnsi="Century Gothic"/>
          <w:sz w:val="20"/>
          <w:szCs w:val="20"/>
        </w:rPr>
        <w:t>Rural Canadians, Japanese-Canadians, and Aboriginals?</w:t>
      </w:r>
    </w:p>
    <w:p w:rsidR="00E05BDC" w:rsidRDefault="00E05BDC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Default="00DA56C3" w:rsidP="00E05BDC">
      <w:pPr>
        <w:rPr>
          <w:rFonts w:ascii="Century Gothic" w:hAnsi="Century Gothic"/>
          <w:sz w:val="20"/>
          <w:szCs w:val="20"/>
        </w:rPr>
      </w:pPr>
    </w:p>
    <w:p w:rsidR="00DA56C3" w:rsidRPr="00DE6BCE" w:rsidRDefault="00DA56C3" w:rsidP="00E05BDC">
      <w:pPr>
        <w:rPr>
          <w:rFonts w:ascii="Century Gothic" w:hAnsi="Century Gothic"/>
          <w:sz w:val="20"/>
          <w:szCs w:val="20"/>
        </w:rPr>
      </w:pPr>
    </w:p>
    <w:p w:rsidR="00E05BDC" w:rsidRPr="00DE6BCE" w:rsidRDefault="00E05BDC" w:rsidP="00E05BDC">
      <w:pPr>
        <w:rPr>
          <w:rFonts w:ascii="Century Gothic" w:hAnsi="Century Gothic"/>
          <w:b/>
          <w:sz w:val="20"/>
          <w:szCs w:val="20"/>
        </w:rPr>
      </w:pPr>
    </w:p>
    <w:p w:rsidR="00E05BDC" w:rsidRPr="00DE6BCE" w:rsidRDefault="00E05BDC" w:rsidP="00E05BDC">
      <w:pPr>
        <w:rPr>
          <w:rFonts w:ascii="Century Gothic" w:hAnsi="Century Gothic"/>
          <w:b/>
          <w:sz w:val="20"/>
          <w:szCs w:val="20"/>
        </w:rPr>
      </w:pPr>
      <w:r w:rsidRPr="00DE6BCE">
        <w:rPr>
          <w:rFonts w:ascii="Century Gothic" w:hAnsi="Century Gothic"/>
          <w:b/>
          <w:sz w:val="20"/>
          <w:szCs w:val="20"/>
        </w:rPr>
        <w:lastRenderedPageBreak/>
        <w:t>Government Response</w:t>
      </w:r>
    </w:p>
    <w:p w:rsidR="000E5A14" w:rsidRPr="00DE6BCE" w:rsidRDefault="000E5A14" w:rsidP="00E05BD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E6BCE">
        <w:rPr>
          <w:rFonts w:ascii="Century Gothic" w:hAnsi="Century Gothic"/>
          <w:sz w:val="20"/>
          <w:szCs w:val="20"/>
        </w:rPr>
        <w:t>What were some of the reasons that Sir Sam Hughes, Canada’s Minister of the Militia, was so heavily criticized?</w:t>
      </w:r>
    </w:p>
    <w:p w:rsidR="000E5A14" w:rsidRPr="00DE6BCE" w:rsidRDefault="000E5A14" w:rsidP="000E5A14">
      <w:pPr>
        <w:rPr>
          <w:rFonts w:ascii="Century Gothic" w:hAnsi="Century Gothic"/>
          <w:sz w:val="20"/>
          <w:szCs w:val="20"/>
        </w:rPr>
      </w:pPr>
    </w:p>
    <w:p w:rsidR="00E05BDC" w:rsidRPr="00DE6BCE" w:rsidRDefault="00E05BDC" w:rsidP="000E5A14">
      <w:pPr>
        <w:rPr>
          <w:rFonts w:ascii="Century Gothic" w:hAnsi="Century Gothic"/>
          <w:sz w:val="20"/>
          <w:szCs w:val="20"/>
        </w:rPr>
      </w:pPr>
    </w:p>
    <w:p w:rsidR="00E05BDC" w:rsidRDefault="00E05BDC" w:rsidP="000E5A14">
      <w:pPr>
        <w:rPr>
          <w:rFonts w:ascii="Century Gothic" w:hAnsi="Century Gothic"/>
          <w:sz w:val="20"/>
          <w:szCs w:val="20"/>
        </w:rPr>
      </w:pPr>
    </w:p>
    <w:p w:rsidR="00DA56C3" w:rsidRDefault="00DA56C3" w:rsidP="000E5A14">
      <w:pPr>
        <w:rPr>
          <w:rFonts w:ascii="Century Gothic" w:hAnsi="Century Gothic"/>
          <w:sz w:val="20"/>
          <w:szCs w:val="20"/>
        </w:rPr>
      </w:pPr>
    </w:p>
    <w:p w:rsidR="00DA56C3" w:rsidRDefault="00DA56C3" w:rsidP="000E5A14">
      <w:pPr>
        <w:rPr>
          <w:rFonts w:ascii="Century Gothic" w:hAnsi="Century Gothic"/>
          <w:sz w:val="20"/>
          <w:szCs w:val="20"/>
        </w:rPr>
      </w:pPr>
    </w:p>
    <w:p w:rsidR="00DA56C3" w:rsidRPr="00DE6BCE" w:rsidRDefault="00DA56C3" w:rsidP="000E5A14">
      <w:pPr>
        <w:rPr>
          <w:rFonts w:ascii="Century Gothic" w:hAnsi="Century Gothic"/>
          <w:sz w:val="20"/>
          <w:szCs w:val="20"/>
        </w:rPr>
      </w:pPr>
    </w:p>
    <w:p w:rsidR="00E05BDC" w:rsidRPr="00DE6BCE" w:rsidRDefault="00E05BDC" w:rsidP="000E5A14">
      <w:pPr>
        <w:rPr>
          <w:rFonts w:ascii="Century Gothic" w:hAnsi="Century Gothic"/>
          <w:sz w:val="20"/>
          <w:szCs w:val="20"/>
        </w:rPr>
      </w:pPr>
    </w:p>
    <w:p w:rsidR="00805847" w:rsidRDefault="00805847" w:rsidP="00E05BD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the War Measures Act?</w:t>
      </w: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805847" w:rsidRDefault="00805847" w:rsidP="0080584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E05BDC" w:rsidRPr="00DE6BCE" w:rsidRDefault="00E05BDC" w:rsidP="00E05BD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E6BCE">
        <w:rPr>
          <w:rFonts w:ascii="Century Gothic" w:hAnsi="Century Gothic"/>
          <w:sz w:val="20"/>
          <w:szCs w:val="20"/>
        </w:rPr>
        <w:t>Do you think the War Measures Act can be morally justified?</w:t>
      </w:r>
    </w:p>
    <w:p w:rsidR="00E05BDC" w:rsidRDefault="00E05BDC" w:rsidP="000E5A14"/>
    <w:p w:rsidR="00E05BDC" w:rsidRDefault="00E05BDC" w:rsidP="000E5A14"/>
    <w:p w:rsidR="00E05BDC" w:rsidRDefault="00E05BDC" w:rsidP="000E5A14"/>
    <w:p w:rsidR="00E05BDC" w:rsidRDefault="00E05BDC" w:rsidP="000E5A14"/>
    <w:p w:rsidR="000E5A14" w:rsidRDefault="000E5A14" w:rsidP="000E5A14"/>
    <w:p w:rsidR="00805847" w:rsidRDefault="00805847" w:rsidP="000E5A14"/>
    <w:p w:rsidR="00805847" w:rsidRDefault="00805847" w:rsidP="000E5A14"/>
    <w:p w:rsidR="00805847" w:rsidRDefault="00805847" w:rsidP="000E5A14"/>
    <w:p w:rsidR="00805847" w:rsidRDefault="00805847" w:rsidP="000E5A14"/>
    <w:p w:rsidR="00805847" w:rsidRDefault="00805847" w:rsidP="000E5A14"/>
    <w:p w:rsidR="00805847" w:rsidRDefault="00805847" w:rsidP="000E5A14"/>
    <w:p w:rsidR="00805847" w:rsidRDefault="00805847" w:rsidP="000E5A14"/>
    <w:p w:rsidR="00805847" w:rsidRDefault="00805847" w:rsidP="000E5A14"/>
    <w:p w:rsidR="00805847" w:rsidRPr="00924F40" w:rsidRDefault="00304D48" w:rsidP="000E5A14">
      <w:p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b/>
          <w:sz w:val="20"/>
          <w:szCs w:val="20"/>
        </w:rPr>
        <w:lastRenderedPageBreak/>
        <w:t>Document Analysis</w:t>
      </w:r>
    </w:p>
    <w:p w:rsidR="00304D48" w:rsidRPr="00924F40" w:rsidRDefault="00304D48" w:rsidP="00304D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Read documents 1 &amp; 12. Do they corroborate (confirm) what </w:t>
      </w:r>
      <w:r w:rsidRPr="00924F40">
        <w:rPr>
          <w:rFonts w:ascii="Century Gothic" w:hAnsi="Century Gothic"/>
          <w:i/>
          <w:sz w:val="20"/>
          <w:szCs w:val="20"/>
        </w:rPr>
        <w:t>Counterpoints</w:t>
      </w:r>
      <w:r w:rsidRPr="00924F40">
        <w:rPr>
          <w:rFonts w:ascii="Century Gothic" w:hAnsi="Century Gothic"/>
          <w:sz w:val="20"/>
          <w:szCs w:val="20"/>
        </w:rPr>
        <w:t xml:space="preserve"> says about how long Canadians thought the war would last?</w:t>
      </w:r>
    </w:p>
    <w:p w:rsidR="00304D48" w:rsidRDefault="00304D48" w:rsidP="000E5A14">
      <w:pPr>
        <w:rPr>
          <w:rFonts w:ascii="Century Gothic" w:hAnsi="Century Gothic"/>
          <w:sz w:val="20"/>
          <w:szCs w:val="20"/>
        </w:rPr>
      </w:pPr>
    </w:p>
    <w:p w:rsidR="00924F40" w:rsidRPr="00924F40" w:rsidRDefault="00924F40" w:rsidP="000E5A14">
      <w:pPr>
        <w:rPr>
          <w:rFonts w:ascii="Century Gothic" w:hAnsi="Century Gothic"/>
          <w:sz w:val="20"/>
          <w:szCs w:val="20"/>
        </w:rPr>
      </w:pPr>
    </w:p>
    <w:p w:rsidR="00304D48" w:rsidRPr="00924F40" w:rsidRDefault="00304D48" w:rsidP="000E5A14">
      <w:pPr>
        <w:rPr>
          <w:rFonts w:ascii="Century Gothic" w:hAnsi="Century Gothic"/>
          <w:sz w:val="20"/>
          <w:szCs w:val="20"/>
        </w:rPr>
      </w:pPr>
    </w:p>
    <w:p w:rsidR="00304D48" w:rsidRPr="00924F40" w:rsidRDefault="00304D48" w:rsidP="00304D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>Using documents 2, 3, 4, 5, 6, and 13, “</w:t>
      </w:r>
      <w:r w:rsidRPr="00924F40">
        <w:rPr>
          <w:rFonts w:ascii="Century Gothic" w:hAnsi="Century Gothic"/>
          <w:b/>
          <w:sz w:val="20"/>
          <w:szCs w:val="20"/>
          <w:u w:val="single"/>
        </w:rPr>
        <w:t>Discuss</w:t>
      </w:r>
      <w:r w:rsidRPr="00924F40">
        <w:rPr>
          <w:rFonts w:ascii="Century Gothic" w:hAnsi="Century Gothic"/>
          <w:sz w:val="20"/>
          <w:szCs w:val="20"/>
        </w:rPr>
        <w:t xml:space="preserve"> the different reactions of Canadians to the outbreak of war.”</w:t>
      </w:r>
    </w:p>
    <w:p w:rsidR="00304D48" w:rsidRPr="00924F40" w:rsidRDefault="00304D48" w:rsidP="00304D48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Step 1: </w:t>
      </w:r>
      <w:r w:rsidRPr="00924F40">
        <w:rPr>
          <w:rFonts w:ascii="Century Gothic" w:hAnsi="Century Gothic"/>
          <w:i/>
          <w:sz w:val="20"/>
          <w:szCs w:val="20"/>
        </w:rPr>
        <w:t>Categorize each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600"/>
      </w:tblGrid>
      <w:tr w:rsidR="00304D48" w:rsidRPr="00924F40" w:rsidTr="00304D48">
        <w:trPr>
          <w:trHeight w:val="286"/>
        </w:trPr>
        <w:tc>
          <w:tcPr>
            <w:tcW w:w="4598" w:type="dxa"/>
          </w:tcPr>
          <w:p w:rsidR="00304D48" w:rsidRPr="00924F40" w:rsidRDefault="00304D48" w:rsidP="00304D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F40">
              <w:rPr>
                <w:rFonts w:ascii="Century Gothic" w:hAnsi="Century Gothic"/>
                <w:sz w:val="20"/>
                <w:szCs w:val="20"/>
              </w:rPr>
              <w:t>Positive reaction</w:t>
            </w:r>
          </w:p>
        </w:tc>
        <w:tc>
          <w:tcPr>
            <w:tcW w:w="4600" w:type="dxa"/>
          </w:tcPr>
          <w:p w:rsidR="00304D48" w:rsidRPr="00924F40" w:rsidRDefault="00304D48" w:rsidP="00304D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F40">
              <w:rPr>
                <w:rFonts w:ascii="Century Gothic" w:hAnsi="Century Gothic"/>
                <w:sz w:val="20"/>
                <w:szCs w:val="20"/>
              </w:rPr>
              <w:t>Negative reaction</w:t>
            </w:r>
          </w:p>
        </w:tc>
      </w:tr>
      <w:tr w:rsidR="00304D48" w:rsidRPr="00924F40" w:rsidTr="00304D48">
        <w:trPr>
          <w:trHeight w:val="2261"/>
        </w:trPr>
        <w:tc>
          <w:tcPr>
            <w:tcW w:w="4598" w:type="dxa"/>
          </w:tcPr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0" w:type="dxa"/>
          </w:tcPr>
          <w:p w:rsidR="00304D48" w:rsidRPr="00924F40" w:rsidRDefault="00304D48" w:rsidP="000E5A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04D48" w:rsidRPr="00924F40" w:rsidRDefault="00304D48" w:rsidP="000E5A14">
      <w:pPr>
        <w:rPr>
          <w:rFonts w:ascii="Century Gothic" w:hAnsi="Century Gothic"/>
          <w:sz w:val="20"/>
          <w:szCs w:val="20"/>
        </w:rPr>
      </w:pPr>
    </w:p>
    <w:p w:rsidR="00304D48" w:rsidRPr="00924F40" w:rsidRDefault="00304D48" w:rsidP="00304D4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Step 2: </w:t>
      </w:r>
      <w:r w:rsidRPr="00924F40">
        <w:rPr>
          <w:rFonts w:ascii="Century Gothic" w:hAnsi="Century Gothic"/>
          <w:i/>
          <w:sz w:val="20"/>
          <w:szCs w:val="20"/>
        </w:rPr>
        <w:t>List the general ways each group of sources describes the reaction of Canadians to the war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304D48" w:rsidRPr="00924F40" w:rsidTr="00304D48">
        <w:trPr>
          <w:trHeight w:val="262"/>
        </w:trPr>
        <w:tc>
          <w:tcPr>
            <w:tcW w:w="4602" w:type="dxa"/>
          </w:tcPr>
          <w:p w:rsidR="00304D48" w:rsidRPr="00924F40" w:rsidRDefault="00304D48" w:rsidP="006103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F40">
              <w:rPr>
                <w:rFonts w:ascii="Century Gothic" w:hAnsi="Century Gothic"/>
                <w:sz w:val="20"/>
                <w:szCs w:val="20"/>
              </w:rPr>
              <w:t>Positive reaction</w:t>
            </w:r>
          </w:p>
        </w:tc>
        <w:tc>
          <w:tcPr>
            <w:tcW w:w="4603" w:type="dxa"/>
          </w:tcPr>
          <w:p w:rsidR="00304D48" w:rsidRPr="00924F40" w:rsidRDefault="00304D48" w:rsidP="006103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F40">
              <w:rPr>
                <w:rFonts w:ascii="Century Gothic" w:hAnsi="Century Gothic"/>
                <w:sz w:val="20"/>
                <w:szCs w:val="20"/>
              </w:rPr>
              <w:t>Negative reaction</w:t>
            </w:r>
          </w:p>
        </w:tc>
      </w:tr>
      <w:tr w:rsidR="00304D48" w:rsidRPr="00924F40" w:rsidTr="00304D48">
        <w:trPr>
          <w:trHeight w:val="4177"/>
        </w:trPr>
        <w:tc>
          <w:tcPr>
            <w:tcW w:w="4602" w:type="dxa"/>
          </w:tcPr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3" w:type="dxa"/>
          </w:tcPr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04D48" w:rsidRPr="00924F40" w:rsidRDefault="00304D48" w:rsidP="00304D48">
      <w:pPr>
        <w:rPr>
          <w:rFonts w:ascii="Century Gothic" w:hAnsi="Century Gothic"/>
          <w:b/>
          <w:sz w:val="20"/>
          <w:szCs w:val="20"/>
        </w:rPr>
      </w:pPr>
    </w:p>
    <w:p w:rsidR="00304D48" w:rsidRPr="00924F40" w:rsidRDefault="00304D48" w:rsidP="00304D48">
      <w:pPr>
        <w:rPr>
          <w:rFonts w:ascii="Century Gothic" w:hAnsi="Century Gothic"/>
          <w:b/>
          <w:sz w:val="20"/>
          <w:szCs w:val="20"/>
        </w:rPr>
      </w:pPr>
    </w:p>
    <w:p w:rsidR="00304D48" w:rsidRPr="00924F40" w:rsidRDefault="00304D48" w:rsidP="00304D48">
      <w:pPr>
        <w:rPr>
          <w:rFonts w:ascii="Century Gothic" w:hAnsi="Century Gothic"/>
          <w:b/>
          <w:sz w:val="20"/>
          <w:szCs w:val="20"/>
        </w:rPr>
      </w:pPr>
    </w:p>
    <w:p w:rsidR="00304D48" w:rsidRPr="00924F40" w:rsidRDefault="00304D48" w:rsidP="00304D4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lastRenderedPageBreak/>
        <w:t>Step 3: Find pieces of evidence from each group of sources that support your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3955"/>
      </w:tblGrid>
      <w:tr w:rsidR="00304D48" w:rsidRPr="00924F40" w:rsidTr="00304D48">
        <w:trPr>
          <w:trHeight w:val="286"/>
        </w:trPr>
        <w:tc>
          <w:tcPr>
            <w:tcW w:w="1525" w:type="dxa"/>
          </w:tcPr>
          <w:p w:rsidR="00304D48" w:rsidRPr="00924F40" w:rsidRDefault="00304D48" w:rsidP="006103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70" w:type="dxa"/>
          </w:tcPr>
          <w:p w:rsidR="00304D48" w:rsidRPr="00924F40" w:rsidRDefault="00304D48" w:rsidP="006103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F40">
              <w:rPr>
                <w:rFonts w:ascii="Century Gothic" w:hAnsi="Century Gothic"/>
                <w:sz w:val="20"/>
                <w:szCs w:val="20"/>
              </w:rPr>
              <w:t>Positive reaction</w:t>
            </w:r>
          </w:p>
        </w:tc>
        <w:tc>
          <w:tcPr>
            <w:tcW w:w="3955" w:type="dxa"/>
          </w:tcPr>
          <w:p w:rsidR="00304D48" w:rsidRPr="00924F40" w:rsidRDefault="00304D48" w:rsidP="006103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4F40">
              <w:rPr>
                <w:rFonts w:ascii="Century Gothic" w:hAnsi="Century Gothic"/>
                <w:sz w:val="20"/>
                <w:szCs w:val="20"/>
              </w:rPr>
              <w:t>Negative reaction</w:t>
            </w:r>
          </w:p>
        </w:tc>
      </w:tr>
      <w:tr w:rsidR="00304D48" w:rsidRPr="00924F40" w:rsidTr="00304D48">
        <w:trPr>
          <w:trHeight w:val="2261"/>
        </w:trPr>
        <w:tc>
          <w:tcPr>
            <w:tcW w:w="1525" w:type="dxa"/>
          </w:tcPr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304D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24F40">
              <w:rPr>
                <w:rFonts w:ascii="Century Gothic" w:hAnsi="Century Gothic"/>
                <w:b/>
                <w:sz w:val="20"/>
                <w:szCs w:val="20"/>
              </w:rPr>
              <w:t>Evidence</w:t>
            </w:r>
          </w:p>
        </w:tc>
        <w:tc>
          <w:tcPr>
            <w:tcW w:w="3870" w:type="dxa"/>
          </w:tcPr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55" w:type="dxa"/>
          </w:tcPr>
          <w:p w:rsidR="00304D48" w:rsidRPr="00924F40" w:rsidRDefault="00304D48" w:rsidP="00610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04D48" w:rsidRPr="00924F40" w:rsidRDefault="00304D48" w:rsidP="00304D48">
      <w:pPr>
        <w:rPr>
          <w:rFonts w:ascii="Century Gothic" w:hAnsi="Century Gothic"/>
          <w:b/>
          <w:sz w:val="20"/>
          <w:szCs w:val="20"/>
        </w:rPr>
      </w:pPr>
    </w:p>
    <w:p w:rsidR="00304D48" w:rsidRPr="00924F40" w:rsidRDefault="00304D48" w:rsidP="00304D4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>Step 4: Write a paragraph</w:t>
      </w:r>
      <w:r w:rsidR="000F4C4B" w:rsidRPr="00924F40">
        <w:rPr>
          <w:rFonts w:ascii="Century Gothic" w:hAnsi="Century Gothic"/>
          <w:sz w:val="20"/>
          <w:szCs w:val="20"/>
        </w:rPr>
        <w:t xml:space="preserve"> that answers the question using PEE format.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Point/Claim: </w:t>
      </w:r>
      <w:r w:rsidRPr="00924F40">
        <w:rPr>
          <w:rFonts w:ascii="Century Gothic" w:hAnsi="Century Gothic"/>
          <w:i/>
          <w:sz w:val="20"/>
          <w:szCs w:val="20"/>
        </w:rPr>
        <w:t>Explain how one group of sources describes the reaction of Canadians to the outbreak of war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i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Evidence: </w:t>
      </w:r>
      <w:r w:rsidRPr="00924F40">
        <w:rPr>
          <w:rFonts w:ascii="Century Gothic" w:hAnsi="Century Gothic"/>
          <w:i/>
          <w:sz w:val="20"/>
          <w:szCs w:val="20"/>
        </w:rPr>
        <w:t>Integrate a quote that supports this description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Explanation: </w:t>
      </w:r>
      <w:r w:rsidRPr="00924F40">
        <w:rPr>
          <w:rFonts w:ascii="Century Gothic" w:hAnsi="Century Gothic"/>
          <w:i/>
          <w:sz w:val="20"/>
          <w:szCs w:val="20"/>
        </w:rPr>
        <w:t>Explain how this quote supports the above description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Evidence: </w:t>
      </w:r>
      <w:r w:rsidRPr="00924F40">
        <w:rPr>
          <w:rFonts w:ascii="Century Gothic" w:hAnsi="Century Gothic"/>
          <w:i/>
          <w:sz w:val="20"/>
          <w:szCs w:val="20"/>
        </w:rPr>
        <w:t>Integrate another quote that supports this description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 xml:space="preserve">Explanation: </w:t>
      </w:r>
      <w:r w:rsidRPr="00924F40">
        <w:rPr>
          <w:rFonts w:ascii="Century Gothic" w:hAnsi="Century Gothic"/>
          <w:i/>
          <w:sz w:val="20"/>
          <w:szCs w:val="20"/>
        </w:rPr>
        <w:t>Explain how this quote supports this description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sz w:val="20"/>
          <w:szCs w:val="20"/>
        </w:rPr>
        <w:t>Now, repeat this process for the other group of sources.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Default="000F4C4B" w:rsidP="000F4C4B">
      <w:pPr>
        <w:rPr>
          <w:rFonts w:ascii="Century Gothic" w:hAnsi="Century Gothic"/>
          <w:sz w:val="20"/>
          <w:szCs w:val="20"/>
        </w:rPr>
      </w:pPr>
    </w:p>
    <w:p w:rsidR="00924F40" w:rsidRPr="00924F40" w:rsidRDefault="00924F40" w:rsidP="000F4C4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  <w:r w:rsidRPr="00924F40">
        <w:rPr>
          <w:rFonts w:ascii="Century Gothic" w:hAnsi="Century Gothic"/>
          <w:b/>
          <w:sz w:val="20"/>
          <w:szCs w:val="20"/>
        </w:rPr>
        <w:lastRenderedPageBreak/>
        <w:t>Paragraph Response:</w:t>
      </w:r>
    </w:p>
    <w:p w:rsidR="000F4C4B" w:rsidRPr="00924F40" w:rsidRDefault="000F4C4B" w:rsidP="000F4C4B">
      <w:pPr>
        <w:rPr>
          <w:rFonts w:ascii="Century Gothic" w:hAnsi="Century Gothic"/>
          <w:sz w:val="20"/>
          <w:szCs w:val="20"/>
        </w:rPr>
      </w:pPr>
    </w:p>
    <w:sectPr w:rsidR="000F4C4B" w:rsidRPr="00924F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91" w:rsidRDefault="00817991" w:rsidP="00DA56C3">
      <w:pPr>
        <w:spacing w:after="0" w:line="240" w:lineRule="auto"/>
      </w:pPr>
      <w:r>
        <w:separator/>
      </w:r>
    </w:p>
  </w:endnote>
  <w:endnote w:type="continuationSeparator" w:id="0">
    <w:p w:rsidR="00817991" w:rsidRDefault="00817991" w:rsidP="00DA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91" w:rsidRDefault="00817991" w:rsidP="00DA56C3">
      <w:pPr>
        <w:spacing w:after="0" w:line="240" w:lineRule="auto"/>
      </w:pPr>
      <w:r>
        <w:separator/>
      </w:r>
    </w:p>
  </w:footnote>
  <w:footnote w:type="continuationSeparator" w:id="0">
    <w:p w:rsidR="00817991" w:rsidRDefault="00817991" w:rsidP="00DA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C3" w:rsidRDefault="00DA56C3">
    <w:pPr>
      <w:pStyle w:val="Header"/>
    </w:pP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22D3"/>
    <w:multiLevelType w:val="hybridMultilevel"/>
    <w:tmpl w:val="5FDE62BE"/>
    <w:lvl w:ilvl="0" w:tplc="B51471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B51"/>
    <w:multiLevelType w:val="hybridMultilevel"/>
    <w:tmpl w:val="54C439AE"/>
    <w:lvl w:ilvl="0" w:tplc="1E867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B760B"/>
    <w:multiLevelType w:val="hybridMultilevel"/>
    <w:tmpl w:val="266C56D6"/>
    <w:lvl w:ilvl="0" w:tplc="1E867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E229E"/>
    <w:multiLevelType w:val="hybridMultilevel"/>
    <w:tmpl w:val="8E724276"/>
    <w:lvl w:ilvl="0" w:tplc="1E867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E5EEB"/>
    <w:multiLevelType w:val="hybridMultilevel"/>
    <w:tmpl w:val="E06641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7CC6"/>
    <w:multiLevelType w:val="hybridMultilevel"/>
    <w:tmpl w:val="CA6E7C4E"/>
    <w:lvl w:ilvl="0" w:tplc="2F1CB6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C4"/>
    <w:rsid w:val="000E5A14"/>
    <w:rsid w:val="000F4C4B"/>
    <w:rsid w:val="001F6C3F"/>
    <w:rsid w:val="00304D48"/>
    <w:rsid w:val="004371C4"/>
    <w:rsid w:val="00496595"/>
    <w:rsid w:val="00805847"/>
    <w:rsid w:val="00817991"/>
    <w:rsid w:val="00924F40"/>
    <w:rsid w:val="00AB6B34"/>
    <w:rsid w:val="00DA56C3"/>
    <w:rsid w:val="00DE6BCE"/>
    <w:rsid w:val="00E05BDC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0D62D-2377-4B81-99BA-E8CFE7C7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C3"/>
  </w:style>
  <w:style w:type="paragraph" w:styleId="Footer">
    <w:name w:val="footer"/>
    <w:basedOn w:val="Normal"/>
    <w:link w:val="FooterChar"/>
    <w:uiPriority w:val="99"/>
    <w:unhideWhenUsed/>
    <w:rsid w:val="00DA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C3"/>
  </w:style>
  <w:style w:type="paragraph" w:styleId="BalloonText">
    <w:name w:val="Balloon Text"/>
    <w:basedOn w:val="Normal"/>
    <w:link w:val="BalloonTextChar"/>
    <w:uiPriority w:val="99"/>
    <w:semiHidden/>
    <w:unhideWhenUsed/>
    <w:rsid w:val="00DA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</cp:revision>
  <cp:lastPrinted>2016-12-02T18:08:00Z</cp:lastPrinted>
  <dcterms:created xsi:type="dcterms:W3CDTF">2016-12-02T05:48:00Z</dcterms:created>
  <dcterms:modified xsi:type="dcterms:W3CDTF">2016-12-02T21:53:00Z</dcterms:modified>
</cp:coreProperties>
</file>